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901025" w14:textId="77777777" w:rsidR="00481D24" w:rsidRPr="008965A3" w:rsidRDefault="00481D24" w:rsidP="00481D24">
      <w:pPr>
        <w:spacing w:line="276" w:lineRule="auto"/>
        <w:rPr>
          <w:rFonts w:ascii="Arial" w:hAnsi="Arial" w:cs="Arial"/>
          <w:lang w:val="bs-Latn-BA"/>
        </w:rPr>
      </w:pPr>
      <w:r w:rsidRPr="00481D24">
        <w:rPr>
          <w:rFonts w:ascii="Arial" w:hAnsi="Arial" w:cs="Arial"/>
          <w:lang w:val="bs-Latn-BA"/>
        </w:rPr>
        <w:t>Broj: 02-3-6617-3/26</w:t>
      </w:r>
    </w:p>
    <w:p w14:paraId="23C81B95" w14:textId="77777777" w:rsidR="00481D24" w:rsidRPr="008965A3" w:rsidRDefault="00481D24" w:rsidP="00481D24">
      <w:pPr>
        <w:spacing w:line="276" w:lineRule="auto"/>
        <w:rPr>
          <w:rFonts w:ascii="Arial" w:hAnsi="Arial" w:cs="Arial"/>
          <w:lang w:val="bs-Latn-BA"/>
        </w:rPr>
      </w:pPr>
      <w:r w:rsidRPr="008965A3">
        <w:rPr>
          <w:rFonts w:ascii="Arial" w:hAnsi="Arial" w:cs="Arial"/>
          <w:lang w:val="bs-Latn-BA"/>
        </w:rPr>
        <w:t>Sarajevo, 20.10.2026. god.</w:t>
      </w:r>
    </w:p>
    <w:p w14:paraId="4ED6E930" w14:textId="77777777" w:rsidR="00481D24" w:rsidRPr="007F2B3E" w:rsidRDefault="00481D24" w:rsidP="00481D24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25BCA9E9" w14:textId="77777777" w:rsidR="00481D24" w:rsidRPr="007F2B3E" w:rsidRDefault="00481D24" w:rsidP="00481D24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UNIVERZITET U SARAJEVU-MEDICINSKI FAKULTET </w:t>
      </w:r>
    </w:p>
    <w:p w14:paraId="51CF1075" w14:textId="77777777" w:rsidR="00481D24" w:rsidRPr="007F2B3E" w:rsidRDefault="00481D24" w:rsidP="00481D24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URED DEKANA</w:t>
      </w:r>
    </w:p>
    <w:p w14:paraId="0FB736EB" w14:textId="77777777" w:rsidR="00481D24" w:rsidRPr="007F2B3E" w:rsidRDefault="00481D24" w:rsidP="00481D24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N/R prof. dr. Amina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Valjevac</w:t>
      </w:r>
      <w:proofErr w:type="spellEnd"/>
      <w:r w:rsidRPr="007F2B3E">
        <w:rPr>
          <w:rFonts w:ascii="Arial" w:hAnsi="Arial" w:cs="Arial"/>
          <w:b/>
          <w:bCs/>
          <w:lang w:val="bs-Latn-BA"/>
        </w:rPr>
        <w:t>, dekan</w:t>
      </w:r>
    </w:p>
    <w:p w14:paraId="02C283C1" w14:textId="77777777" w:rsidR="00481D24" w:rsidRPr="007F2B3E" w:rsidRDefault="00481D24" w:rsidP="00481D24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7B45474B" w14:textId="77777777" w:rsidR="00481D24" w:rsidRPr="007F2B3E" w:rsidRDefault="00481D24" w:rsidP="00481D24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PREDMET:</w:t>
      </w:r>
      <w:r w:rsidRPr="007F2B3E">
        <w:rPr>
          <w:rFonts w:ascii="Arial" w:hAnsi="Arial" w:cs="Arial"/>
          <w:lang w:val="bs-Latn-BA"/>
        </w:rPr>
        <w:t xml:space="preserve"> </w:t>
      </w:r>
      <w:r w:rsidRPr="007F2B3E">
        <w:rPr>
          <w:rFonts w:ascii="Arial" w:hAnsi="Arial" w:cs="Arial"/>
          <w:b/>
          <w:bCs/>
          <w:lang w:val="bs-Latn-BA"/>
        </w:rPr>
        <w:t xml:space="preserve">IZVJEŠTAJ ODBORA ZA OSIGURANJE KVALITETA </w:t>
      </w:r>
      <w:r w:rsidRPr="007F2B3E">
        <w:rPr>
          <w:rFonts w:ascii="Arial" w:hAnsi="Arial" w:cs="Arial"/>
          <w:lang w:val="bs-Latn-BA"/>
        </w:rPr>
        <w:t xml:space="preserve">o provedenim analizama studentske </w:t>
      </w:r>
      <w:proofErr w:type="spellStart"/>
      <w:r w:rsidRPr="007F2B3E">
        <w:rPr>
          <w:rFonts w:ascii="Arial" w:hAnsi="Arial" w:cs="Arial"/>
          <w:lang w:val="bs-Latn-BA"/>
        </w:rPr>
        <w:t>evaluacije</w:t>
      </w:r>
      <w:proofErr w:type="spellEnd"/>
      <w:r w:rsidRPr="007F2B3E">
        <w:rPr>
          <w:rFonts w:ascii="Arial" w:hAnsi="Arial" w:cs="Arial"/>
          <w:lang w:val="bs-Latn-BA"/>
        </w:rPr>
        <w:t xml:space="preserve"> rada akademskog osoblja za zimski semestar 2025/2026. godine, nastavni planovi i programi iz 2015/16. godine</w:t>
      </w:r>
    </w:p>
    <w:p w14:paraId="2BCD13B1" w14:textId="77777777" w:rsidR="00481D24" w:rsidRPr="007F2B3E" w:rsidRDefault="00481D24" w:rsidP="00481D24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7579390D" w14:textId="77777777" w:rsidR="00481D24" w:rsidRPr="007F2B3E" w:rsidRDefault="00481D24" w:rsidP="00481D24">
      <w:pPr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Pitanja iz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eUNSA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Upitnika za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evaluaciju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rada akademskog osoblja </w:t>
      </w:r>
      <w:r w:rsidRPr="007F2B3E">
        <w:rPr>
          <w:rFonts w:ascii="Arial" w:hAnsi="Arial" w:cs="Arial"/>
        </w:rPr>
        <w:t>(ocjene 1 do 5, mogućnost davanja komentara)</w:t>
      </w:r>
      <w:r w:rsidRPr="007F2B3E">
        <w:rPr>
          <w:rFonts w:ascii="Arial" w:hAnsi="Arial" w:cs="Arial"/>
          <w:lang w:val="bs-Latn-BA"/>
        </w:rPr>
        <w:t xml:space="preserve"> </w:t>
      </w:r>
    </w:p>
    <w:p w14:paraId="468E9A10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Na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početku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semestra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prezentiran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je plan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program (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predmeta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ishodi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učenja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literatura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način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bodovanja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>)</w:t>
      </w:r>
    </w:p>
    <w:p w14:paraId="67B938B1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Predavanja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dobro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pripremljena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jasno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razumljivo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izlaže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sadržaje</w:t>
      </w:r>
      <w:proofErr w:type="spellEnd"/>
    </w:p>
    <w:p w14:paraId="47C0D92F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primjenjuje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različite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metode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strategije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podučavanja</w:t>
      </w:r>
      <w:proofErr w:type="spellEnd"/>
    </w:p>
    <w:p w14:paraId="4C58B5B8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spremno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odgovara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studenata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odnosi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se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korektno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prema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studentima</w:t>
      </w:r>
      <w:proofErr w:type="spellEnd"/>
    </w:p>
    <w:p w14:paraId="02401EED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Student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može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slobodno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komunicirati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izraziti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mišljenje</w:t>
      </w:r>
      <w:proofErr w:type="spellEnd"/>
    </w:p>
    <w:p w14:paraId="70EF1DB8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pokazuje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trud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entuzijazam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prenošenju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znanja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savjesno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ispunjava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obaveze</w:t>
      </w:r>
      <w:proofErr w:type="spellEnd"/>
    </w:p>
    <w:p w14:paraId="205421D2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održava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redovno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vrijeme</w:t>
      </w:r>
      <w:proofErr w:type="spellEnd"/>
    </w:p>
    <w:p w14:paraId="56A23700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je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dostupan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terminima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konsultacija</w:t>
      </w:r>
      <w:proofErr w:type="spellEnd"/>
    </w:p>
    <w:p w14:paraId="2824E04E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formuliše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ispitna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skladu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sa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sadržajem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prezentiranog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programa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predmeta</w:t>
      </w:r>
      <w:proofErr w:type="spellEnd"/>
    </w:p>
    <w:p w14:paraId="29BDD9FE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jasne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kriterije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ocjenjivanja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ocjenjuje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korektno</w:t>
      </w:r>
      <w:proofErr w:type="spellEnd"/>
    </w:p>
    <w:p w14:paraId="7360ADF3" w14:textId="77777777" w:rsidR="00481D24" w:rsidRPr="007F2B3E" w:rsidRDefault="00481D24" w:rsidP="00481D24">
      <w:pPr>
        <w:pStyle w:val="ListParagraph"/>
        <w:numPr>
          <w:ilvl w:val="0"/>
          <w:numId w:val="3"/>
        </w:numPr>
        <w:spacing w:before="240" w:after="240" w:line="278" w:lineRule="auto"/>
        <w:rPr>
          <w:rFonts w:ascii="Arial" w:hAnsi="Arial" w:cs="Arial"/>
          <w:sz w:val="21"/>
          <w:szCs w:val="21"/>
          <w:lang w:val="fr-FR"/>
        </w:rPr>
      </w:pPr>
      <w:r w:rsidRPr="007F2B3E">
        <w:rPr>
          <w:rFonts w:ascii="Arial" w:hAnsi="Arial" w:cs="Arial"/>
          <w:sz w:val="21"/>
          <w:szCs w:val="21"/>
          <w:lang w:val="fr-FR"/>
        </w:rPr>
        <w:t xml:space="preserve">Da li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imate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dodatne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pohvale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primjedbe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proofErr w:type="gramStart"/>
      <w:r w:rsidRPr="007F2B3E">
        <w:rPr>
          <w:rFonts w:ascii="Arial" w:hAnsi="Arial" w:cs="Arial"/>
          <w:sz w:val="21"/>
          <w:szCs w:val="21"/>
          <w:lang w:val="fr-FR"/>
        </w:rPr>
        <w:t>sugestije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?</w:t>
      </w:r>
      <w:proofErr w:type="gramEnd"/>
    </w:p>
    <w:p w14:paraId="5EFE4AD2" w14:textId="77777777" w:rsidR="00481D24" w:rsidRDefault="00481D24" w:rsidP="00481D24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Broj evaluiranih predmeta: 34 (ukupno 31 obavezni, 58 izbornih)</w:t>
      </w:r>
    </w:p>
    <w:p w14:paraId="5C894AC1" w14:textId="77777777" w:rsidR="00481D24" w:rsidRPr="007F2B3E" w:rsidRDefault="00481D24" w:rsidP="00481D24">
      <w:pPr>
        <w:rPr>
          <w:rFonts w:ascii="Arial" w:hAnsi="Arial" w:cs="Arial"/>
          <w:b/>
          <w:bCs/>
        </w:rPr>
      </w:pPr>
    </w:p>
    <w:p w14:paraId="1A05C09B" w14:textId="77777777" w:rsidR="00481D24" w:rsidRPr="007F2B3E" w:rsidRDefault="00481D24" w:rsidP="00481D24">
      <w:pPr>
        <w:rPr>
          <w:rFonts w:ascii="Arial" w:hAnsi="Arial" w:cs="Arial"/>
          <w:b/>
          <w:bCs/>
          <w:color w:val="000000" w:themeColor="text1"/>
        </w:rPr>
      </w:pPr>
      <w:r w:rsidRPr="007F2B3E">
        <w:rPr>
          <w:rFonts w:ascii="Arial" w:hAnsi="Arial" w:cs="Arial"/>
          <w:b/>
          <w:bCs/>
          <w:color w:val="000000" w:themeColor="text1"/>
        </w:rPr>
        <w:t>20 predmeta sa najvećom izlaznosti studenata, do minimalno 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1342"/>
        <w:gridCol w:w="1730"/>
      </w:tblGrid>
      <w:tr w:rsidR="00481D24" w:rsidRPr="007F2B3E" w14:paraId="43339E1D" w14:textId="77777777" w:rsidTr="00F07BAB">
        <w:trPr>
          <w:tblCellSpacing w:w="15" w:type="dxa"/>
        </w:trPr>
        <w:tc>
          <w:tcPr>
            <w:tcW w:w="4208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69BAC2C3" w14:textId="77777777" w:rsidR="00481D24" w:rsidRPr="007F2B3E" w:rsidRDefault="00481D24" w:rsidP="00F07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Naziv predmeta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3CCEA57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studenata koji su pristupili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5EAF361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Ukupan broj studenata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02BA614E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Procenat izlaznosti (%)</w:t>
            </w:r>
          </w:p>
        </w:tc>
      </w:tr>
      <w:tr w:rsidR="00481D24" w:rsidRPr="007F2B3E" w14:paraId="61C35B2F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2E45A1E5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Epidemiologija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4060932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53F910A9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500FBAA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12,41%</w:t>
            </w:r>
          </w:p>
        </w:tc>
      </w:tr>
      <w:tr w:rsidR="00481D24" w:rsidRPr="007F2B3E" w14:paraId="4E24BFDC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1E8DFD48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Anatomija čovjeka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483A7984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065485F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264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3A2F88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6,44%</w:t>
            </w:r>
          </w:p>
        </w:tc>
      </w:tr>
      <w:tr w:rsidR="00481D24" w:rsidRPr="007F2B3E" w14:paraId="6922355C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72E147F1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biohemija 2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4791CD67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3F81D4FD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2D4CF5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11,27%</w:t>
            </w:r>
          </w:p>
        </w:tc>
      </w:tr>
      <w:tr w:rsidR="00481D24" w:rsidRPr="007F2B3E" w14:paraId="217730F8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6065E9A7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mikrobiologija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40C1A6B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6025049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72E978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8,65%</w:t>
            </w:r>
          </w:p>
        </w:tc>
      </w:tr>
      <w:tr w:rsidR="00481D24" w:rsidRPr="007F2B3E" w14:paraId="2FA25D62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749E4C4B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Fiziologija čovjeka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77E1CDE8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2CA53671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9265BF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5,95%</w:t>
            </w:r>
          </w:p>
        </w:tc>
      </w:tr>
      <w:tr w:rsidR="00481D24" w:rsidRPr="007F2B3E" w14:paraId="0A3D3643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02E545DB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Patofiziologija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30B5A07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42D936F8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256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21E94BF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5,08%</w:t>
            </w:r>
          </w:p>
        </w:tc>
      </w:tr>
      <w:tr w:rsidR="00481D24" w:rsidRPr="007F2B3E" w14:paraId="5B49ED66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695757C4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Histologija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56CEF995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5D499AE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BC763B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5,91%</w:t>
            </w:r>
          </w:p>
        </w:tc>
      </w:tr>
      <w:tr w:rsidR="00481D24" w:rsidRPr="007F2B3E" w14:paraId="4A48F76C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3E25549F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informatika sa osnovama biostatistike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392C273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6DE82497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226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DD0B1F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5,31%</w:t>
            </w:r>
          </w:p>
        </w:tc>
      </w:tr>
      <w:tr w:rsidR="00481D24" w:rsidRPr="007F2B3E" w14:paraId="5D69F7BF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6C48D335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Biologija stanice i osnovi humane genetike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40DB847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407514B5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6A830EE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7,64%</w:t>
            </w:r>
          </w:p>
        </w:tc>
      </w:tr>
      <w:tr w:rsidR="00481D24" w:rsidRPr="007F2B3E" w14:paraId="4391B210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455239B2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Molekularna medicina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7E7C3D4C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7F48926E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E266F8A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8,40%</w:t>
            </w:r>
          </w:p>
        </w:tc>
      </w:tr>
      <w:tr w:rsidR="00481D24" w:rsidRPr="007F2B3E" w14:paraId="2C55D69C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4768DABE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Hirurgija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1C9C7714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3990FBC1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A16EB84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9,48%</w:t>
            </w:r>
          </w:p>
        </w:tc>
      </w:tr>
      <w:tr w:rsidR="00481D24" w:rsidRPr="007F2B3E" w14:paraId="6DA4A09C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7416E63A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Patologija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2D8B2AD2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4EF67568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002FCAF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6,92%</w:t>
            </w:r>
          </w:p>
        </w:tc>
      </w:tr>
      <w:tr w:rsidR="00481D24" w:rsidRPr="007F2B3E" w14:paraId="0E4590A5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5FB2751C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etika i sociologija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5C439759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28122BE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C2B9024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6,49%</w:t>
            </w:r>
          </w:p>
        </w:tc>
      </w:tr>
      <w:tr w:rsidR="00481D24" w:rsidRPr="007F2B3E" w14:paraId="789FDB69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1DCABC12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Vještine komunikacije u medicini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059DC5E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10BCD2D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6F1E30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6,49%</w:t>
            </w:r>
          </w:p>
        </w:tc>
      </w:tr>
      <w:tr w:rsidR="00481D24" w:rsidRPr="007F2B3E" w14:paraId="1BF8F971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27B130C0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Medicinski engleski jezik 2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53A7F4EA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6D6B9391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309045B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6,20%</w:t>
            </w:r>
          </w:p>
        </w:tc>
      </w:tr>
      <w:tr w:rsidR="00481D24" w:rsidRPr="007F2B3E" w14:paraId="7399AD44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39862A7C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Interna medicina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6B18A6FE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2BCB5736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2DD6C8A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5,88%</w:t>
            </w:r>
          </w:p>
        </w:tc>
      </w:tr>
      <w:tr w:rsidR="00481D24" w:rsidRPr="007F2B3E" w14:paraId="0D225E14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69990050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Farmakologija i toksikologija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2DADEB95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043389E6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83DFD11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5,67%</w:t>
            </w:r>
          </w:p>
        </w:tc>
      </w:tr>
      <w:tr w:rsidR="00481D24" w:rsidRPr="007F2B3E" w14:paraId="492893E7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7A7FE421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Osnovi ishrane čovjeka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175FAF0A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4CCADF6F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DEA8622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4,38%</w:t>
            </w:r>
          </w:p>
        </w:tc>
      </w:tr>
      <w:tr w:rsidR="00481D24" w:rsidRPr="007F2B3E" w14:paraId="5E6761B6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  <w:hideMark/>
          </w:tcPr>
          <w:p w14:paraId="34BEDEAF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Socijalna medicina i organizacija zdravstvene zaštite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  <w:hideMark/>
          </w:tcPr>
          <w:p w14:paraId="1971AA48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  <w:hideMark/>
          </w:tcPr>
          <w:p w14:paraId="389E434E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A88D53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6,17%</w:t>
            </w:r>
          </w:p>
        </w:tc>
      </w:tr>
      <w:tr w:rsidR="00481D24" w:rsidRPr="007F2B3E" w14:paraId="758E7CED" w14:textId="77777777" w:rsidTr="00F07BAB">
        <w:trPr>
          <w:tblCellSpacing w:w="15" w:type="dxa"/>
        </w:trPr>
        <w:tc>
          <w:tcPr>
            <w:tcW w:w="4208" w:type="dxa"/>
            <w:tcBorders>
              <w:bottom w:val="single" w:sz="6" w:space="0" w:color="363840"/>
            </w:tcBorders>
            <w:vAlign w:val="center"/>
          </w:tcPr>
          <w:p w14:paraId="3F1C63B3" w14:textId="77777777" w:rsidR="00481D24" w:rsidRPr="007F2B3E" w:rsidRDefault="00481D24" w:rsidP="00F07BAB">
            <w:pPr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Urgentna medicina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3F29A909" w14:textId="77777777" w:rsidR="00481D24" w:rsidRPr="007F2B3E" w:rsidRDefault="00481D24" w:rsidP="00F07BAB">
            <w:pPr>
              <w:jc w:val="center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312" w:type="dxa"/>
            <w:tcBorders>
              <w:bottom w:val="single" w:sz="6" w:space="0" w:color="363840"/>
            </w:tcBorders>
            <w:vAlign w:val="center"/>
          </w:tcPr>
          <w:p w14:paraId="3C46A466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7D1DA6A2" w14:textId="77777777" w:rsidR="00481D24" w:rsidRPr="007F2B3E" w:rsidRDefault="00481D24" w:rsidP="00F07BAB">
            <w:pPr>
              <w:jc w:val="center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6,17%</w:t>
            </w:r>
          </w:p>
        </w:tc>
      </w:tr>
    </w:tbl>
    <w:p w14:paraId="765B7579" w14:textId="77777777" w:rsidR="00481D24" w:rsidRPr="007F2B3E" w:rsidRDefault="00481D24" w:rsidP="00481D24">
      <w:pPr>
        <w:spacing w:line="276" w:lineRule="auto"/>
        <w:rPr>
          <w:rFonts w:ascii="Arial" w:hAnsi="Arial" w:cs="Arial"/>
          <w:sz w:val="22"/>
          <w:szCs w:val="22"/>
        </w:rPr>
      </w:pPr>
    </w:p>
    <w:p w14:paraId="2DB69A05" w14:textId="77777777" w:rsidR="00481D24" w:rsidRPr="007F2B3E" w:rsidRDefault="00481D24" w:rsidP="00481D24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Ocjene za akademsko osoblje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1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481D24" w:rsidRPr="007F2B3E" w14:paraId="1E278362" w14:textId="77777777" w:rsidTr="00F07BAB">
        <w:trPr>
          <w:trHeight w:val="565"/>
        </w:trPr>
        <w:tc>
          <w:tcPr>
            <w:tcW w:w="111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3F7D6B" w14:textId="77777777" w:rsidR="00481D24" w:rsidRPr="007F2B3E" w:rsidRDefault="00481D24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godina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BBB5647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Semestar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E9A48E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osoblje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5AAF5C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Ukupno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osoba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40612BF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ocjenjenih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09F751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Prosjecna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618E4E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Maksimalna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69D22CD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Minimalna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4CCB7D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&lt;2,5</w:t>
            </w:r>
          </w:p>
        </w:tc>
      </w:tr>
      <w:tr w:rsidR="00481D24" w:rsidRPr="007F2B3E" w14:paraId="1B6B7834" w14:textId="77777777" w:rsidTr="00F07BAB">
        <w:tblPrEx>
          <w:tblBorders>
            <w:top w:val="none" w:sz="0" w:space="0" w:color="auto"/>
          </w:tblBorders>
        </w:tblPrEx>
        <w:trPr>
          <w:trHeight w:val="188"/>
        </w:trPr>
        <w:tc>
          <w:tcPr>
            <w:tcW w:w="111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CE7FB93" w14:textId="77777777" w:rsidR="00481D24" w:rsidRPr="007F2B3E" w:rsidRDefault="00481D24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2025/26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AB205B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Zimski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04F064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Nastavnici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87020D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128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665869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99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15A63A7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4,46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3ADCE4A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CFD7CD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1,3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96DB65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</w:tr>
      <w:tr w:rsidR="00481D24" w:rsidRPr="007F2B3E" w14:paraId="08982CF2" w14:textId="77777777" w:rsidTr="00F07BAB">
        <w:tblPrEx>
          <w:tblBorders>
            <w:top w:val="none" w:sz="0" w:space="0" w:color="auto"/>
          </w:tblBorders>
        </w:tblPrEx>
        <w:trPr>
          <w:trHeight w:val="188"/>
        </w:trPr>
        <w:tc>
          <w:tcPr>
            <w:tcW w:w="111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4EF1373" w14:textId="77777777" w:rsidR="00481D24" w:rsidRPr="007F2B3E" w:rsidRDefault="00481D24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2025/26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C9CADD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Zimski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27860F1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Asistenti</w:t>
            </w:r>
            <w:proofErr w:type="spellEnd"/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F2BE388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39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C49420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13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D73608D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4,64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4BBB4B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5CFD51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6EFACC" w14:textId="77777777" w:rsidR="00481D24" w:rsidRPr="007F2B3E" w:rsidRDefault="00481D24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</w:p>
        </w:tc>
      </w:tr>
    </w:tbl>
    <w:p w14:paraId="5100E24E" w14:textId="77777777" w:rsidR="00481D24" w:rsidRPr="007F2B3E" w:rsidRDefault="00481D24" w:rsidP="00481D24">
      <w:pPr>
        <w:rPr>
          <w:rFonts w:ascii="Arial" w:hAnsi="Arial" w:cs="Arial"/>
          <w:b/>
          <w:bCs/>
        </w:rPr>
      </w:pPr>
    </w:p>
    <w:p w14:paraId="29F6B27D" w14:textId="77777777" w:rsidR="00481D24" w:rsidRPr="007F2B3E" w:rsidRDefault="00481D24" w:rsidP="00481D24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Nastavnici:</w:t>
      </w:r>
      <w:r w:rsidRPr="007F2B3E">
        <w:rPr>
          <w:rFonts w:ascii="Arial" w:hAnsi="Arial" w:cs="Arial"/>
        </w:rPr>
        <w:t xml:space="preserve"> </w:t>
      </w:r>
    </w:p>
    <w:p w14:paraId="782A2B51" w14:textId="77777777" w:rsidR="00481D24" w:rsidRPr="007F2B3E" w:rsidRDefault="00481D24" w:rsidP="00481D24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Od 128 profesora, ocijenjeno ih je 99. </w:t>
      </w:r>
    </w:p>
    <w:p w14:paraId="04CCAE54" w14:textId="77777777" w:rsidR="00481D24" w:rsidRPr="007F2B3E" w:rsidRDefault="00481D24" w:rsidP="00481D24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Prosječna ocjena je bila </w:t>
      </w:r>
      <w:r w:rsidRPr="007F2B3E">
        <w:rPr>
          <w:rFonts w:ascii="Arial" w:hAnsi="Arial" w:cs="Arial"/>
          <w:b/>
          <w:bCs/>
        </w:rPr>
        <w:t>4,46</w:t>
      </w:r>
      <w:r w:rsidRPr="007F2B3E">
        <w:rPr>
          <w:rFonts w:ascii="Arial" w:hAnsi="Arial" w:cs="Arial"/>
        </w:rPr>
        <w:t>.</w:t>
      </w:r>
    </w:p>
    <w:p w14:paraId="3B486F35" w14:textId="77777777" w:rsidR="00481D24" w:rsidRPr="007F2B3E" w:rsidRDefault="00481D24" w:rsidP="00481D24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je iznosila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64DF21EA" w14:textId="77777777" w:rsidR="00481D24" w:rsidRPr="007F2B3E" w:rsidRDefault="00481D24" w:rsidP="00481D24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Procenat nastavnika sa ocjenama od </w:t>
      </w:r>
      <w:r w:rsidRPr="007F2B3E">
        <w:rPr>
          <w:rFonts w:ascii="Arial" w:hAnsi="Arial" w:cs="Arial"/>
          <w:b/>
          <w:bCs/>
        </w:rPr>
        <w:t>4 do 5</w:t>
      </w:r>
      <w:r w:rsidRPr="007F2B3E">
        <w:rPr>
          <w:rFonts w:ascii="Arial" w:hAnsi="Arial" w:cs="Arial"/>
        </w:rPr>
        <w:t xml:space="preserve"> je</w:t>
      </w:r>
      <w:r w:rsidRPr="007F2B3E">
        <w:rPr>
          <w:rFonts w:ascii="Arial" w:hAnsi="Arial" w:cs="Arial"/>
          <w:b/>
          <w:bCs/>
        </w:rPr>
        <w:t xml:space="preserve"> 87,8%.</w:t>
      </w:r>
    </w:p>
    <w:p w14:paraId="5F24E9CB" w14:textId="77777777" w:rsidR="00481D24" w:rsidRPr="007F2B3E" w:rsidRDefault="00481D24" w:rsidP="00481D24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je bila na </w:t>
      </w:r>
      <w:r w:rsidRPr="007F2B3E">
        <w:rPr>
          <w:rFonts w:ascii="Arial" w:hAnsi="Arial" w:cs="Arial"/>
          <w:b/>
          <w:bCs/>
        </w:rPr>
        <w:t>1,3</w:t>
      </w:r>
      <w:r w:rsidRPr="007F2B3E">
        <w:rPr>
          <w:rFonts w:ascii="Arial" w:hAnsi="Arial" w:cs="Arial"/>
        </w:rPr>
        <w:t xml:space="preserve">, no samo je </w:t>
      </w:r>
      <w:r w:rsidRPr="007F2B3E">
        <w:rPr>
          <w:rFonts w:ascii="Arial" w:hAnsi="Arial" w:cs="Arial"/>
          <w:b/>
          <w:bCs/>
        </w:rPr>
        <w:t>1 profesor</w:t>
      </w:r>
      <w:r w:rsidRPr="007F2B3E">
        <w:rPr>
          <w:rFonts w:ascii="Arial" w:hAnsi="Arial" w:cs="Arial"/>
        </w:rPr>
        <w:t xml:space="preserve"> je bio ocjenjen sa ocjenom ispod 2,5.</w:t>
      </w:r>
    </w:p>
    <w:p w14:paraId="2629FE25" w14:textId="77777777" w:rsidR="00481D24" w:rsidRPr="007F2B3E" w:rsidRDefault="00481D24" w:rsidP="00481D24">
      <w:pPr>
        <w:rPr>
          <w:rFonts w:ascii="Arial" w:hAnsi="Arial" w:cs="Arial"/>
          <w:b/>
          <w:bCs/>
        </w:rPr>
      </w:pPr>
    </w:p>
    <w:p w14:paraId="34078C69" w14:textId="77777777" w:rsidR="00481D24" w:rsidRPr="007F2B3E" w:rsidRDefault="00481D24" w:rsidP="00481D24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Pitanja za koja su nastavnici ocjenjeni ocjenom ispod 2,5, po učestalosti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"/>
        <w:gridCol w:w="6067"/>
        <w:gridCol w:w="1558"/>
        <w:gridCol w:w="1159"/>
      </w:tblGrid>
      <w:tr w:rsidR="00481D24" w:rsidRPr="007F2B3E" w14:paraId="589AB935" w14:textId="77777777" w:rsidTr="00F07BA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20A2701D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12B3C574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Pitanje / Tvrdnja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15AAC078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pojavljivanja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52A68074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Postotak (%)</w:t>
            </w:r>
          </w:p>
        </w:tc>
      </w:tr>
      <w:tr w:rsidR="00481D24" w:rsidRPr="007F2B3E" w14:paraId="0F7AA4D7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2C002A4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B3225FE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spremno odgovara na pitanja studenata i odnosi se korektno prema studentima...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DE86800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7EAA2F6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33,33%</w:t>
            </w:r>
          </w:p>
        </w:tc>
      </w:tr>
      <w:tr w:rsidR="00481D24" w:rsidRPr="007F2B3E" w14:paraId="626C3273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F128E0A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5E00FD8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pokazuje trud i entuzijazam u prenošenju znanja i savjesno ispunjava svoje obaveze...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FCC8ED5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5907885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25,00%</w:t>
            </w:r>
          </w:p>
        </w:tc>
      </w:tr>
      <w:tr w:rsidR="00481D24" w:rsidRPr="007F2B3E" w14:paraId="00195700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BD83F17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1F942F9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primjenjuje različite nastavne metode i strategije podučavanja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28B40C5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3409824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16,67%</w:t>
            </w:r>
          </w:p>
        </w:tc>
      </w:tr>
      <w:tr w:rsidR="00481D24" w:rsidRPr="007F2B3E" w14:paraId="12E19286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72B5E22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5C734F8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formuliše ispitna pitanja u skladu sa sadržajem prezentiranog programa predmeta...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647BD7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93BB6D3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8,33%</w:t>
            </w:r>
          </w:p>
        </w:tc>
      </w:tr>
      <w:tr w:rsidR="00481D24" w:rsidRPr="007F2B3E" w14:paraId="4D30F59C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2BED84C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E7CCF9A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 početku semestra prezentiran je plan i program (sadržaj predmeta, ishodi učenja, literatura...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5350151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D804702" w14:textId="77777777" w:rsidR="00481D24" w:rsidRPr="007F2B3E" w:rsidRDefault="00481D24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8,33%</w:t>
            </w:r>
          </w:p>
        </w:tc>
      </w:tr>
      <w:tr w:rsidR="00481D24" w:rsidRPr="007F2B3E" w14:paraId="0C323132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6A4B525D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66A39AD1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Student može slobodno komunicirati i izraziti svoje mišljenje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2D772662" w14:textId="77777777" w:rsidR="00481D24" w:rsidRPr="007F2B3E" w:rsidRDefault="00481D24" w:rsidP="00F07BAB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4F084B00" w14:textId="77777777" w:rsidR="00481D24" w:rsidRPr="007F2B3E" w:rsidRDefault="00481D24" w:rsidP="00F07BAB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8,33%</w:t>
            </w:r>
          </w:p>
        </w:tc>
      </w:tr>
      <w:tr w:rsidR="00481D24" w:rsidRPr="007F2B3E" w14:paraId="54EFC8A4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7C95F7BE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204E3726" w14:textId="77777777" w:rsidR="00481D24" w:rsidRPr="007F2B3E" w:rsidRDefault="00481D24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UKUPNO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73A681B2" w14:textId="77777777" w:rsidR="00481D24" w:rsidRPr="007F2B3E" w:rsidRDefault="00481D24" w:rsidP="00F07BAB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55CA8226" w14:textId="77777777" w:rsidR="00481D24" w:rsidRPr="007F2B3E" w:rsidRDefault="00481D24" w:rsidP="00F07BAB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0DF11772" w14:textId="77777777" w:rsidR="00481D24" w:rsidRPr="007F2B3E" w:rsidRDefault="00481D24" w:rsidP="00481D24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Asistenti:</w:t>
      </w:r>
      <w:r w:rsidRPr="007F2B3E">
        <w:rPr>
          <w:rFonts w:ascii="Arial" w:hAnsi="Arial" w:cs="Arial"/>
        </w:rPr>
        <w:t xml:space="preserve"> </w:t>
      </w:r>
    </w:p>
    <w:p w14:paraId="751D180C" w14:textId="77777777" w:rsidR="00481D24" w:rsidRPr="007F2B3E" w:rsidRDefault="00481D24" w:rsidP="00481D2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>Od 38 angažiranih asistenata, ocijenjeno je 13</w:t>
      </w:r>
      <w:r w:rsidRPr="007F2B3E">
        <w:rPr>
          <w:rFonts w:ascii="Arial" w:hAnsi="Arial" w:cs="Arial"/>
          <w:b/>
          <w:bCs/>
        </w:rPr>
        <w:t xml:space="preserve"> osoba</w:t>
      </w:r>
      <w:r w:rsidRPr="007F2B3E">
        <w:rPr>
          <w:rFonts w:ascii="Arial" w:hAnsi="Arial" w:cs="Arial"/>
        </w:rPr>
        <w:t xml:space="preserve">. </w:t>
      </w:r>
    </w:p>
    <w:p w14:paraId="783087EE" w14:textId="77777777" w:rsidR="00481D24" w:rsidRPr="007F2B3E" w:rsidRDefault="00481D24" w:rsidP="00481D2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Prosječna ocjena je </w:t>
      </w:r>
      <w:r w:rsidRPr="007F2B3E">
        <w:rPr>
          <w:rFonts w:ascii="Arial" w:hAnsi="Arial" w:cs="Arial"/>
          <w:b/>
          <w:bCs/>
        </w:rPr>
        <w:t>4,64</w:t>
      </w:r>
      <w:r w:rsidRPr="007F2B3E">
        <w:rPr>
          <w:rFonts w:ascii="Arial" w:hAnsi="Arial" w:cs="Arial"/>
        </w:rPr>
        <w:t>.</w:t>
      </w:r>
    </w:p>
    <w:p w14:paraId="78DBB429" w14:textId="77777777" w:rsidR="00481D24" w:rsidRPr="007F2B3E" w:rsidRDefault="00481D24" w:rsidP="00481D2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je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1F9B8F18" w14:textId="77777777" w:rsidR="00481D24" w:rsidRPr="007F2B3E" w:rsidRDefault="00481D24" w:rsidP="00481D2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je 3,00, a nema </w:t>
      </w:r>
      <w:r w:rsidRPr="007F2B3E">
        <w:rPr>
          <w:rFonts w:ascii="Arial" w:hAnsi="Arial" w:cs="Arial"/>
          <w:b/>
          <w:bCs/>
        </w:rPr>
        <w:t>ocjena ispod 2,5</w:t>
      </w:r>
      <w:r w:rsidRPr="007F2B3E">
        <w:rPr>
          <w:rFonts w:ascii="Arial" w:hAnsi="Arial" w:cs="Arial"/>
        </w:rPr>
        <w:t>.</w:t>
      </w:r>
    </w:p>
    <w:p w14:paraId="2DCD4B7C" w14:textId="77777777" w:rsidR="00481D24" w:rsidRPr="007F2B3E" w:rsidRDefault="00481D24" w:rsidP="00481D24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Korektivne mjere:</w:t>
      </w:r>
    </w:p>
    <w:p w14:paraId="37D59DA1" w14:textId="77777777" w:rsidR="00481D24" w:rsidRPr="007F2B3E" w:rsidRDefault="00481D24" w:rsidP="00481D24">
      <w:pPr>
        <w:rPr>
          <w:rFonts w:ascii="Arial" w:hAnsi="Arial" w:cs="Arial"/>
        </w:rPr>
      </w:pPr>
      <w:r w:rsidRPr="007F2B3E">
        <w:rPr>
          <w:rFonts w:ascii="Arial" w:hAnsi="Arial" w:cs="Arial"/>
        </w:rPr>
        <w:t>Zbog niske izlaznosti i izostanka ocjenjivanja studenata, u ovom pojedinačnom izvje</w:t>
      </w:r>
      <w:r w:rsidRPr="007F2B3E">
        <w:rPr>
          <w:rFonts w:ascii="Arial" w:hAnsi="Arial" w:cs="Arial"/>
          <w:lang w:val="hr-HR"/>
        </w:rPr>
        <w:t>š</w:t>
      </w:r>
      <w:r w:rsidRPr="007F2B3E">
        <w:rPr>
          <w:rFonts w:ascii="Arial" w:hAnsi="Arial" w:cs="Arial"/>
        </w:rPr>
        <w:t>taju se ne predlažu konkretne korektivne mjere.</w:t>
      </w:r>
    </w:p>
    <w:p w14:paraId="190CEB34" w14:textId="77777777" w:rsidR="00481D24" w:rsidRPr="007F2B3E" w:rsidRDefault="00481D24" w:rsidP="00481D24">
      <w:pPr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Izradio: Odbor za osiguranje kvaliteta</w:t>
      </w:r>
    </w:p>
    <w:p w14:paraId="1FA7E8D5" w14:textId="77777777" w:rsidR="00481D24" w:rsidRPr="007F2B3E" w:rsidRDefault="00481D24" w:rsidP="00481D2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Predsjedavajuća Odborom</w:t>
      </w:r>
    </w:p>
    <w:p w14:paraId="079BFD0A" w14:textId="77777777" w:rsidR="00481D24" w:rsidRPr="007F2B3E" w:rsidRDefault="00481D24" w:rsidP="00481D2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</w:p>
    <w:p w14:paraId="06470AF4" w14:textId="77777777" w:rsidR="00481D24" w:rsidRPr="007F2B3E" w:rsidRDefault="00481D24" w:rsidP="00481D2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proofErr w:type="spellStart"/>
      <w:r w:rsidRPr="007F2B3E">
        <w:rPr>
          <w:rFonts w:ascii="Arial" w:hAnsi="Arial" w:cs="Arial"/>
          <w:sz w:val="22"/>
          <w:szCs w:val="22"/>
          <w:lang w:val="bs-Latn-BA"/>
        </w:rPr>
        <w:t>Prof</w:t>
      </w:r>
      <w:proofErr w:type="spellEnd"/>
      <w:r w:rsidRPr="007F2B3E">
        <w:rPr>
          <w:rFonts w:ascii="Arial" w:hAnsi="Arial" w:cs="Arial"/>
          <w:sz w:val="22"/>
          <w:szCs w:val="22"/>
          <w:lang w:val="bs-Latn-BA"/>
        </w:rPr>
        <w:t xml:space="preserve"> dr Aida Kulo Ćesić</w:t>
      </w:r>
    </w:p>
    <w:sectPr w:rsidR="00481D24" w:rsidRPr="007F2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6C1775"/>
    <w:multiLevelType w:val="hybridMultilevel"/>
    <w:tmpl w:val="0B38C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9287D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D01CE"/>
    <w:multiLevelType w:val="multilevel"/>
    <w:tmpl w:val="DC64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550446">
    <w:abstractNumId w:val="2"/>
  </w:num>
  <w:num w:numId="2" w16cid:durableId="1281064928">
    <w:abstractNumId w:val="0"/>
  </w:num>
  <w:num w:numId="3" w16cid:durableId="17099528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24"/>
    <w:rsid w:val="00481D24"/>
    <w:rsid w:val="00E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AC9187"/>
  <w15:chartTrackingRefBased/>
  <w15:docId w15:val="{5B89D50A-9CD1-AD46-9780-1A6F7721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D2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D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D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D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D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D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D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D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D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D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D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D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D2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81D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3370</Characters>
  <Application>Microsoft Office Word</Application>
  <DocSecurity>0</DocSecurity>
  <Lines>224</Lines>
  <Paragraphs>207</Paragraphs>
  <ScaleCrop>false</ScaleCrop>
  <Company>University of Sarajevo - Faculty of Medicine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Kulo Cesic</dc:creator>
  <cp:keywords/>
  <dc:description/>
  <cp:lastModifiedBy>Aida Kulo Cesic</cp:lastModifiedBy>
  <cp:revision>1</cp:revision>
  <dcterms:created xsi:type="dcterms:W3CDTF">2026-10-25T10:25:00Z</dcterms:created>
  <dcterms:modified xsi:type="dcterms:W3CDTF">2026-10-25T10:26:00Z</dcterms:modified>
</cp:coreProperties>
</file>